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109C6" w:rsidRPr="00E109C6" w:rsidRDefault="00E109C6" w:rsidP="00E109C6">
      <w:pPr>
        <w:numPr>
          <w:ilvl w:val="0"/>
          <w:numId w:val="1"/>
        </w:numPr>
        <w:shd w:val="clear" w:color="auto" w:fill="FFFFFF"/>
        <w:spacing w:beforeLines="1" w:afterLines="1" w:line="480" w:lineRule="auto"/>
        <w:jc w:val="both"/>
        <w:rPr>
          <w:rFonts w:ascii="Chalkboard" w:hAnsi="Chalkboard"/>
          <w:color w:val="7B7B7B"/>
          <w:sz w:val="22"/>
          <w:szCs w:val="22"/>
        </w:rPr>
      </w:pPr>
      <w:r w:rsidRPr="00E109C6">
        <w:rPr>
          <w:rFonts w:ascii="Chalkboard" w:hAnsi="Chalkboard"/>
          <w:color w:val="7B7B7B"/>
          <w:sz w:val="22"/>
          <w:szCs w:val="22"/>
        </w:rPr>
        <w:t>What are the main takeaways?</w:t>
      </w:r>
    </w:p>
    <w:p w:rsidR="00E109C6" w:rsidRPr="00E109C6" w:rsidRDefault="00E109C6" w:rsidP="00E109C6">
      <w:pPr>
        <w:numPr>
          <w:ilvl w:val="0"/>
          <w:numId w:val="1"/>
        </w:numPr>
        <w:shd w:val="clear" w:color="auto" w:fill="FFFFFF"/>
        <w:spacing w:beforeLines="1" w:afterLines="1" w:line="480" w:lineRule="auto"/>
        <w:jc w:val="both"/>
        <w:rPr>
          <w:rFonts w:ascii="Chalkboard" w:hAnsi="Chalkboard"/>
          <w:color w:val="7B7B7B"/>
          <w:sz w:val="22"/>
          <w:szCs w:val="22"/>
        </w:rPr>
      </w:pPr>
      <w:r w:rsidRPr="00E109C6">
        <w:rPr>
          <w:rFonts w:ascii="Chalkboard" w:hAnsi="Chalkboard"/>
          <w:color w:val="7B7B7B"/>
          <w:sz w:val="22"/>
          <w:szCs w:val="22"/>
        </w:rPr>
        <w:t>How does this relate to your own participation in a collaborative group?</w:t>
      </w:r>
    </w:p>
    <w:p w:rsidR="00E109C6" w:rsidRPr="00E109C6" w:rsidRDefault="00E109C6" w:rsidP="00E109C6">
      <w:pPr>
        <w:numPr>
          <w:ilvl w:val="0"/>
          <w:numId w:val="1"/>
        </w:numPr>
        <w:shd w:val="clear" w:color="auto" w:fill="FFFFFF"/>
        <w:spacing w:beforeLines="1" w:afterLines="1" w:line="480" w:lineRule="auto"/>
        <w:jc w:val="both"/>
        <w:rPr>
          <w:rFonts w:ascii="Chalkboard" w:hAnsi="Chalkboard"/>
          <w:color w:val="7B7B7B"/>
          <w:sz w:val="22"/>
          <w:szCs w:val="22"/>
        </w:rPr>
      </w:pPr>
      <w:r w:rsidRPr="00E109C6">
        <w:rPr>
          <w:rFonts w:ascii="Chalkboard" w:hAnsi="Chalkboard"/>
          <w:color w:val="7B7B7B"/>
          <w:sz w:val="22"/>
          <w:szCs w:val="22"/>
        </w:rPr>
        <w:t>How can you use this workshop to support your peers?</w:t>
      </w:r>
    </w:p>
    <w:p w:rsidR="00E109C6" w:rsidRPr="00E109C6" w:rsidRDefault="00E109C6" w:rsidP="00E109C6">
      <w:pPr>
        <w:numPr>
          <w:ilvl w:val="0"/>
          <w:numId w:val="1"/>
        </w:numPr>
        <w:shd w:val="clear" w:color="auto" w:fill="FFFFFF"/>
        <w:spacing w:beforeLines="1" w:afterLines="1" w:line="480" w:lineRule="auto"/>
        <w:jc w:val="both"/>
        <w:rPr>
          <w:rFonts w:ascii="Chalkboard" w:hAnsi="Chalkboard"/>
          <w:color w:val="7B7B7B"/>
          <w:sz w:val="22"/>
          <w:szCs w:val="22"/>
        </w:rPr>
      </w:pPr>
      <w:r w:rsidRPr="00E109C6">
        <w:rPr>
          <w:rFonts w:ascii="Chalkboard" w:hAnsi="Chalkboard"/>
          <w:color w:val="7B7B7B"/>
          <w:sz w:val="22"/>
          <w:szCs w:val="22"/>
        </w:rPr>
        <w:t>What did you find valuable today?  What action steps are you going to take?</w:t>
      </w:r>
    </w:p>
    <w:p w:rsidR="00BD33FC" w:rsidRPr="00E109C6" w:rsidRDefault="00E109C6">
      <w:pPr>
        <w:rPr>
          <w:rFonts w:ascii="Chalkboard" w:hAnsi="Chalkboard"/>
        </w:rPr>
      </w:pPr>
    </w:p>
    <w:sectPr w:rsidR="00BD33FC" w:rsidRPr="00E109C6" w:rsidSect="00E512D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432C2C"/>
    <w:multiLevelType w:val="multilevel"/>
    <w:tmpl w:val="B5FC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09C6"/>
    <w:rsid w:val="00E109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Nicole</cp:lastModifiedBy>
  <cp:revision>1</cp:revision>
  <dcterms:created xsi:type="dcterms:W3CDTF">2014-06-14T22:39:00Z</dcterms:created>
  <dcterms:modified xsi:type="dcterms:W3CDTF">2014-06-14T22:40:00Z</dcterms:modified>
</cp:coreProperties>
</file>